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Default="00150DF0" w:rsidP="00B17723">
      <w:pPr>
        <w:rPr>
          <w:i/>
        </w:rPr>
      </w:pPr>
      <w:r>
        <w:rPr>
          <w:i/>
        </w:rPr>
        <w:t>Pers</w:t>
      </w:r>
      <w:r w:rsidR="00EE110F">
        <w:rPr>
          <w:i/>
        </w:rPr>
        <w:t>b</w:t>
      </w:r>
      <w:r w:rsidR="00B17723" w:rsidRPr="007E6385">
        <w:rPr>
          <w:i/>
        </w:rPr>
        <w:t>ericht</w:t>
      </w:r>
    </w:p>
    <w:p w14:paraId="6FD7C43E" w14:textId="77777777" w:rsidR="00D107AB" w:rsidRPr="00D107AB" w:rsidRDefault="00D107AB" w:rsidP="00BA1472">
      <w:pPr>
        <w:rPr>
          <w:b/>
          <w:bCs/>
          <w:sz w:val="32"/>
          <w:szCs w:val="32"/>
        </w:rPr>
      </w:pPr>
      <w:r w:rsidRPr="00D107AB">
        <w:rPr>
          <w:b/>
          <w:bCs/>
          <w:sz w:val="32"/>
          <w:szCs w:val="32"/>
        </w:rPr>
        <w:t>Eerste sportkaart voor mbo-studenten in Eindhoven overhandigd door wethouder</w:t>
      </w:r>
    </w:p>
    <w:p w14:paraId="43906088" w14:textId="0904EBDC" w:rsidR="00D107AB" w:rsidRPr="00BA1472" w:rsidRDefault="00D107AB" w:rsidP="00D107AB">
      <w:pPr>
        <w:autoSpaceDE w:val="0"/>
        <w:autoSpaceDN w:val="0"/>
        <w:adjustRightInd w:val="0"/>
        <w:spacing w:after="0" w:line="240" w:lineRule="auto"/>
        <w:rPr>
          <w:rFonts w:eastAsiaTheme="minorEastAsia" w:cstheme="minorHAnsi"/>
          <w:b/>
          <w:bCs/>
          <w:color w:val="000000" w:themeColor="text1"/>
        </w:rPr>
      </w:pPr>
      <w:r w:rsidRPr="00D107AB">
        <w:rPr>
          <w:rFonts w:eastAsiaTheme="minorEastAsia" w:cstheme="minorHAnsi"/>
          <w:b/>
          <w:bCs/>
          <w:color w:val="000000" w:themeColor="text1"/>
        </w:rPr>
        <w:t>Eindhoven, 1</w:t>
      </w:r>
      <w:r w:rsidR="00120EAD">
        <w:rPr>
          <w:rFonts w:eastAsiaTheme="minorEastAsia" w:cstheme="minorHAnsi"/>
          <w:b/>
          <w:bCs/>
          <w:color w:val="000000" w:themeColor="text1"/>
        </w:rPr>
        <w:t>4</w:t>
      </w:r>
      <w:r w:rsidRPr="00D107AB">
        <w:rPr>
          <w:rFonts w:eastAsiaTheme="minorEastAsia" w:cstheme="minorHAnsi"/>
          <w:b/>
          <w:bCs/>
          <w:color w:val="000000" w:themeColor="text1"/>
        </w:rPr>
        <w:t xml:space="preserve"> oktober 2024 – Wethouder Robert Strijk (universitair &amp; beroepsonderwijs) van de gemeente Eindhoven heeft </w:t>
      </w:r>
      <w:r w:rsidR="00120EAD">
        <w:rPr>
          <w:rFonts w:eastAsiaTheme="minorEastAsia" w:cstheme="minorHAnsi"/>
          <w:b/>
          <w:bCs/>
          <w:color w:val="000000" w:themeColor="text1"/>
        </w:rPr>
        <w:t>woensdag</w:t>
      </w:r>
      <w:r w:rsidRPr="00D107AB">
        <w:rPr>
          <w:rFonts w:eastAsiaTheme="minorEastAsia" w:cstheme="minorHAnsi"/>
          <w:b/>
          <w:bCs/>
          <w:color w:val="000000" w:themeColor="text1"/>
        </w:rPr>
        <w:t xml:space="preserve">middag de eerste sportkaart overhandigd aan mbo-student Zoë Rijnders van Summa. Het is de eerste van in totaal 100 sportkaarten die de gemeente Eindhoven mogelijk heeft gemaakt voor mbo-studenten van De Rooi Pannen, </w:t>
      </w:r>
      <w:proofErr w:type="spellStart"/>
      <w:r w:rsidRPr="00D107AB">
        <w:rPr>
          <w:rFonts w:eastAsiaTheme="minorEastAsia" w:cstheme="minorHAnsi"/>
          <w:b/>
          <w:bCs/>
          <w:color w:val="000000" w:themeColor="text1"/>
        </w:rPr>
        <w:t>SintLucas</w:t>
      </w:r>
      <w:proofErr w:type="spellEnd"/>
      <w:r w:rsidRPr="00D107AB">
        <w:rPr>
          <w:rFonts w:eastAsiaTheme="minorEastAsia" w:cstheme="minorHAnsi"/>
          <w:b/>
          <w:bCs/>
          <w:color w:val="000000" w:themeColor="text1"/>
        </w:rPr>
        <w:t xml:space="preserve"> en Summa. </w:t>
      </w:r>
    </w:p>
    <w:p w14:paraId="3E934085" w14:textId="77777777" w:rsidR="00BA1472" w:rsidRPr="00D107AB" w:rsidRDefault="00BA1472" w:rsidP="00D107AB">
      <w:pPr>
        <w:autoSpaceDE w:val="0"/>
        <w:autoSpaceDN w:val="0"/>
        <w:adjustRightInd w:val="0"/>
        <w:spacing w:after="0" w:line="240" w:lineRule="auto"/>
        <w:rPr>
          <w:rFonts w:eastAsiaTheme="minorEastAsia" w:cstheme="minorHAnsi"/>
          <w:color w:val="000000" w:themeColor="text1"/>
        </w:rPr>
      </w:pPr>
    </w:p>
    <w:p w14:paraId="14D40B5D" w14:textId="77777777" w:rsidR="00D107AB" w:rsidRDefault="00D107AB" w:rsidP="00D107AB">
      <w:pPr>
        <w:autoSpaceDE w:val="0"/>
        <w:autoSpaceDN w:val="0"/>
        <w:adjustRightInd w:val="0"/>
        <w:spacing w:after="0" w:line="240" w:lineRule="auto"/>
        <w:rPr>
          <w:rFonts w:eastAsiaTheme="minorEastAsia" w:cstheme="minorHAnsi"/>
          <w:color w:val="000000" w:themeColor="text1"/>
        </w:rPr>
      </w:pPr>
      <w:r w:rsidRPr="00D107AB">
        <w:rPr>
          <w:rFonts w:eastAsiaTheme="minorEastAsia" w:cstheme="minorHAnsi"/>
          <w:color w:val="000000" w:themeColor="text1"/>
        </w:rPr>
        <w:t xml:space="preserve">Met de kaart kunnen zij nu ook – net als studenten van Fontys en de universiteit – gebruik maken van de sportfaciliteiten in en rond het Studentensportcentrum Eindhoven van de TU/e. </w:t>
      </w:r>
    </w:p>
    <w:p w14:paraId="03943D7F" w14:textId="77777777" w:rsidR="00D107AB" w:rsidRPr="00D107AB" w:rsidRDefault="00D107AB" w:rsidP="00D107AB">
      <w:pPr>
        <w:autoSpaceDE w:val="0"/>
        <w:autoSpaceDN w:val="0"/>
        <w:adjustRightInd w:val="0"/>
        <w:spacing w:after="0" w:line="240" w:lineRule="auto"/>
        <w:rPr>
          <w:rFonts w:eastAsiaTheme="minorEastAsia" w:cstheme="minorHAnsi"/>
          <w:color w:val="000000" w:themeColor="text1"/>
        </w:rPr>
      </w:pPr>
    </w:p>
    <w:p w14:paraId="25C4ACFA" w14:textId="77777777" w:rsidR="00D107AB" w:rsidRDefault="00D107AB" w:rsidP="00D107AB">
      <w:pPr>
        <w:autoSpaceDE w:val="0"/>
        <w:autoSpaceDN w:val="0"/>
        <w:adjustRightInd w:val="0"/>
        <w:spacing w:after="0" w:line="240" w:lineRule="auto"/>
        <w:rPr>
          <w:rFonts w:eastAsiaTheme="minorEastAsia" w:cstheme="minorHAnsi"/>
          <w:color w:val="000000" w:themeColor="text1"/>
        </w:rPr>
      </w:pPr>
      <w:r w:rsidRPr="00D107AB">
        <w:rPr>
          <w:rFonts w:eastAsiaTheme="minorEastAsia" w:cstheme="minorHAnsi"/>
          <w:b/>
          <w:bCs/>
          <w:color w:val="000000" w:themeColor="text1"/>
        </w:rPr>
        <w:t>Welkom</w:t>
      </w:r>
      <w:r w:rsidRPr="00D107AB">
        <w:rPr>
          <w:rFonts w:eastAsiaTheme="minorEastAsia" w:cstheme="minorHAnsi"/>
          <w:color w:val="000000" w:themeColor="text1"/>
        </w:rPr>
        <w:br/>
        <w:t>“Mbo-studenten verdienen dezelfde kansen als andere studenten. Ik vind het fijn om met deze kaart weer een stap in de richting te zetten waarbij mbo-studenten volwaardig kunnen aanhaken aan het Eindhovense studentenleven”, zegt wethouder Strijk. De 22-jarige Rijnders van Summa International Engineering is blij met haar kaart: “Ik vind het een erkenning voor ons als mbo’ers. We worden als studenten gezien in plaats van scholieren. Ik voel me welkom. Met deze kaart kan ik samen met mijn vrienden van de andere opleidingen sporten. Een gezamenlijk introfeest, zoals eind augustus in het centrum van Eindhoven en samen sporten zijn belangrijke stappen om ons gelijke kansen en ervaringen te bieden!”</w:t>
      </w:r>
    </w:p>
    <w:p w14:paraId="6F7285DA" w14:textId="77777777" w:rsidR="00D107AB" w:rsidRPr="00D107AB" w:rsidRDefault="00D107AB" w:rsidP="00D107AB">
      <w:pPr>
        <w:autoSpaceDE w:val="0"/>
        <w:autoSpaceDN w:val="0"/>
        <w:adjustRightInd w:val="0"/>
        <w:spacing w:after="0" w:line="240" w:lineRule="auto"/>
        <w:rPr>
          <w:rFonts w:eastAsiaTheme="minorEastAsia" w:cstheme="minorHAnsi"/>
          <w:color w:val="000000" w:themeColor="text1"/>
        </w:rPr>
      </w:pPr>
    </w:p>
    <w:p w14:paraId="052CC386" w14:textId="26A1B5BA" w:rsidR="00D107AB" w:rsidRDefault="00D107AB" w:rsidP="00D107AB">
      <w:pPr>
        <w:autoSpaceDE w:val="0"/>
        <w:autoSpaceDN w:val="0"/>
        <w:adjustRightInd w:val="0"/>
        <w:spacing w:after="0" w:line="240" w:lineRule="auto"/>
        <w:rPr>
          <w:rFonts w:eastAsiaTheme="minorEastAsia" w:cstheme="minorHAnsi"/>
          <w:color w:val="000000" w:themeColor="text1"/>
        </w:rPr>
      </w:pPr>
      <w:r w:rsidRPr="00D107AB">
        <w:rPr>
          <w:rFonts w:eastAsiaTheme="minorEastAsia" w:cstheme="minorHAnsi"/>
          <w:b/>
          <w:bCs/>
          <w:color w:val="000000" w:themeColor="text1"/>
        </w:rPr>
        <w:t>Waardering en erkenning</w:t>
      </w:r>
      <w:r w:rsidRPr="00D107AB">
        <w:rPr>
          <w:rFonts w:eastAsiaTheme="minorEastAsia" w:cstheme="minorHAnsi"/>
          <w:color w:val="000000" w:themeColor="text1"/>
        </w:rPr>
        <w:br/>
        <w:t>Het initiatief, waarbij studenten – net als hbo- en wo-studenten - 120 euro per jaar voor het lidmaatschap betalen, is onderdeel van het bredere MBO Actieplan dat onlangs door het Eindhovense college en de drie mbo-instellingen in de stad is opgesteld. Het doel van dit actieplan is om meer waardering en erkenning te creëren voor mbo-studenten in Eindhoven. “Ik ben ervan overtuigd dat gezamenlijk sporten daarnaast ook nog eens kan helpen elkaar te leren kennen, verschillen te overbruggen  en de waardering voor elkaars kennis en kunde te vergroten”</w:t>
      </w:r>
      <w:r w:rsidR="00534A21">
        <w:rPr>
          <w:rFonts w:eastAsiaTheme="minorEastAsia" w:cstheme="minorHAnsi"/>
          <w:color w:val="000000" w:themeColor="text1"/>
        </w:rPr>
        <w:t>,</w:t>
      </w:r>
      <w:r w:rsidRPr="00D107AB">
        <w:rPr>
          <w:rFonts w:eastAsiaTheme="minorEastAsia" w:cstheme="minorHAnsi"/>
          <w:color w:val="000000" w:themeColor="text1"/>
        </w:rPr>
        <w:t xml:space="preserve"> aldus Strijk. </w:t>
      </w:r>
    </w:p>
    <w:p w14:paraId="0622F591" w14:textId="77777777" w:rsidR="00D107AB" w:rsidRPr="00D107AB" w:rsidRDefault="00D107AB" w:rsidP="00D107AB">
      <w:pPr>
        <w:autoSpaceDE w:val="0"/>
        <w:autoSpaceDN w:val="0"/>
        <w:adjustRightInd w:val="0"/>
        <w:spacing w:after="0" w:line="240" w:lineRule="auto"/>
        <w:rPr>
          <w:rFonts w:eastAsiaTheme="minorEastAsia" w:cstheme="minorHAnsi"/>
          <w:color w:val="000000" w:themeColor="text1"/>
        </w:rPr>
      </w:pPr>
    </w:p>
    <w:p w14:paraId="215590D9" w14:textId="77777777" w:rsidR="00D107AB" w:rsidRDefault="00D107AB" w:rsidP="00D107AB">
      <w:pPr>
        <w:autoSpaceDE w:val="0"/>
        <w:autoSpaceDN w:val="0"/>
        <w:adjustRightInd w:val="0"/>
        <w:spacing w:after="0" w:line="240" w:lineRule="auto"/>
        <w:rPr>
          <w:rFonts w:eastAsiaTheme="minorEastAsia" w:cstheme="minorHAnsi"/>
          <w:color w:val="000000" w:themeColor="text1"/>
        </w:rPr>
      </w:pPr>
      <w:r w:rsidRPr="00D107AB">
        <w:rPr>
          <w:rFonts w:eastAsiaTheme="minorEastAsia" w:cstheme="minorHAnsi"/>
          <w:b/>
          <w:bCs/>
          <w:color w:val="000000" w:themeColor="text1"/>
        </w:rPr>
        <w:t>Aanmelden</w:t>
      </w:r>
      <w:r w:rsidRPr="00D107AB">
        <w:rPr>
          <w:rFonts w:eastAsiaTheme="minorEastAsia" w:cstheme="minorHAnsi"/>
          <w:color w:val="000000" w:themeColor="text1"/>
        </w:rPr>
        <w:br/>
        <w:t xml:space="preserve">Met het beschikbaar stellen van een sportkaart worden mbo-studenten actief betrokken bij het Eindhovense studentenleven, wat bijdraagt aan meer sociale integratie en onderlinge waardering tussen mbo-, hbo- en wo-studenten. De kaarten zijn evenredig verdeeld over de drie mbo-instellingen De Rooi Pannen, </w:t>
      </w:r>
      <w:proofErr w:type="spellStart"/>
      <w:r w:rsidRPr="00D107AB">
        <w:rPr>
          <w:rFonts w:eastAsiaTheme="minorEastAsia" w:cstheme="minorHAnsi"/>
          <w:color w:val="000000" w:themeColor="text1"/>
        </w:rPr>
        <w:t>SintLucas</w:t>
      </w:r>
      <w:proofErr w:type="spellEnd"/>
      <w:r w:rsidRPr="00D107AB">
        <w:rPr>
          <w:rFonts w:eastAsiaTheme="minorEastAsia" w:cstheme="minorHAnsi"/>
          <w:color w:val="000000" w:themeColor="text1"/>
        </w:rPr>
        <w:t xml:space="preserve"> en Summa. Studenten kunnen zich bij hun onderwijsinstelling aanmelden voor zo’n sportkaart.</w:t>
      </w:r>
    </w:p>
    <w:p w14:paraId="47AF31FC" w14:textId="77777777" w:rsidR="00383582" w:rsidRDefault="00383582" w:rsidP="00D107AB">
      <w:pPr>
        <w:autoSpaceDE w:val="0"/>
        <w:autoSpaceDN w:val="0"/>
        <w:adjustRightInd w:val="0"/>
        <w:spacing w:after="0" w:line="240" w:lineRule="auto"/>
        <w:rPr>
          <w:rFonts w:eastAsiaTheme="minorEastAsia" w:cstheme="minorHAnsi"/>
          <w:color w:val="000000" w:themeColor="text1"/>
        </w:rPr>
      </w:pPr>
    </w:p>
    <w:p w14:paraId="631FBC12" w14:textId="669AE2E5" w:rsidR="00AC3173" w:rsidRPr="00A26AE6" w:rsidRDefault="00383582" w:rsidP="00411482">
      <w:pPr>
        <w:autoSpaceDE w:val="0"/>
        <w:autoSpaceDN w:val="0"/>
        <w:adjustRightInd w:val="0"/>
        <w:spacing w:after="0" w:line="240" w:lineRule="auto"/>
        <w:rPr>
          <w:rFonts w:eastAsiaTheme="minorEastAsia" w:cstheme="minorHAnsi"/>
          <w:color w:val="000000" w:themeColor="text1"/>
        </w:rPr>
      </w:pPr>
      <w:r>
        <w:rPr>
          <w:rFonts w:eastAsiaTheme="minorEastAsia" w:cstheme="minorHAnsi"/>
          <w:color w:val="000000" w:themeColor="text1"/>
        </w:rPr>
        <w:t xml:space="preserve">Lees het hele verhaal van Zoë op de website: </w:t>
      </w:r>
      <w:hyperlink r:id="rId11" w:history="1">
        <w:r w:rsidR="00FA037D" w:rsidRPr="00FA037D">
          <w:rPr>
            <w:rStyle w:val="Hyperlink"/>
            <w:rFonts w:eastAsiaTheme="minorEastAsia" w:cstheme="minorHAnsi"/>
          </w:rPr>
          <w:t>Samen sporten, samen studeren</w:t>
        </w:r>
      </w:hyperlink>
      <w:r w:rsidR="00FA037D">
        <w:rPr>
          <w:rFonts w:eastAsiaTheme="minorEastAsia" w:cstheme="minorHAnsi"/>
          <w:color w:val="000000" w:themeColor="text1"/>
        </w:rPr>
        <w:t>.</w:t>
      </w:r>
      <w:r w:rsidR="00215504">
        <w:rPr>
          <w:rFonts w:eastAsiaTheme="minorEastAsia" w:cstheme="minorHAnsi"/>
          <w:b/>
          <w:bCs/>
          <w:color w:val="000000" w:themeColor="text1"/>
        </w:rPr>
        <w:br/>
      </w:r>
    </w:p>
    <w:p w14:paraId="38DB6AC9" w14:textId="40C1BA95" w:rsidR="004321D2" w:rsidRDefault="002374BB" w:rsidP="00411482">
      <w:pPr>
        <w:autoSpaceDE w:val="0"/>
        <w:autoSpaceDN w:val="0"/>
        <w:adjustRightInd w:val="0"/>
        <w:spacing w:after="0" w:line="240" w:lineRule="auto"/>
        <w:rPr>
          <w:rFonts w:eastAsiaTheme="minorEastAsia" w:cstheme="minorHAnsi"/>
          <w:color w:val="000000" w:themeColor="text1"/>
        </w:rPr>
      </w:pPr>
      <w:r>
        <w:rPr>
          <w:rFonts w:eastAsiaTheme="minorEastAsia" w:cstheme="minorHAnsi"/>
          <w:b/>
          <w:bCs/>
          <w:color w:val="000000" w:themeColor="text1"/>
        </w:rPr>
        <w:t>Noot voor de redactie</w:t>
      </w:r>
      <w:r w:rsidR="00D76F28">
        <w:rPr>
          <w:rFonts w:eastAsiaTheme="minorEastAsia" w:cstheme="minorHAnsi"/>
          <w:b/>
          <w:bCs/>
          <w:color w:val="000000" w:themeColor="text1"/>
        </w:rPr>
        <w:t>, niet voor publicatie</w:t>
      </w:r>
      <w:r>
        <w:rPr>
          <w:rFonts w:eastAsiaTheme="minorEastAsia" w:cstheme="minorHAnsi"/>
          <w:b/>
          <w:bCs/>
          <w:color w:val="000000" w:themeColor="text1"/>
        </w:rPr>
        <w:t>:</w:t>
      </w:r>
      <w:r>
        <w:rPr>
          <w:rFonts w:cstheme="minorHAnsi"/>
          <w:color w:val="000000" w:themeColor="text1"/>
        </w:rPr>
        <w:br/>
      </w:r>
      <w:r>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sidR="00150DF0">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w:t>
      </w:r>
    </w:p>
    <w:p w14:paraId="11AF20C5" w14:textId="77777777" w:rsidR="004321D2" w:rsidRDefault="004321D2" w:rsidP="00411482">
      <w:pPr>
        <w:autoSpaceDE w:val="0"/>
        <w:autoSpaceDN w:val="0"/>
        <w:adjustRightInd w:val="0"/>
        <w:spacing w:after="0" w:line="240" w:lineRule="auto"/>
        <w:rPr>
          <w:rFonts w:eastAsiaTheme="minorEastAsia" w:cstheme="minorHAnsi"/>
          <w:color w:val="000000" w:themeColor="text1"/>
        </w:rPr>
      </w:pPr>
    </w:p>
    <w:p w14:paraId="300A9AD4" w14:textId="41B360B7" w:rsidR="004321D2" w:rsidRPr="004321D2" w:rsidRDefault="004321D2" w:rsidP="004321D2">
      <w:pPr>
        <w:autoSpaceDE w:val="0"/>
        <w:autoSpaceDN w:val="0"/>
        <w:adjustRightInd w:val="0"/>
        <w:spacing w:after="0" w:line="240" w:lineRule="auto"/>
        <w:rPr>
          <w:rFonts w:eastAsiaTheme="minorEastAsia" w:cstheme="minorHAnsi"/>
          <w:color w:val="000000" w:themeColor="text1"/>
        </w:rPr>
      </w:pPr>
      <w:r w:rsidRPr="004321D2">
        <w:rPr>
          <w:rFonts w:eastAsiaTheme="minorEastAsia" w:cstheme="minorHAnsi"/>
          <w:color w:val="000000" w:themeColor="text1"/>
        </w:rPr>
        <w:t>Summa</w:t>
      </w:r>
      <w:r>
        <w:rPr>
          <w:rFonts w:eastAsiaTheme="minorEastAsia" w:cstheme="minorHAnsi"/>
          <w:color w:val="000000" w:themeColor="text1"/>
        </w:rPr>
        <w:t xml:space="preserve"> / </w:t>
      </w:r>
      <w:r w:rsidRPr="004321D2">
        <w:rPr>
          <w:rFonts w:eastAsiaTheme="minorEastAsia" w:cstheme="minorHAnsi"/>
          <w:color w:val="000000" w:themeColor="text1"/>
        </w:rPr>
        <w:t>Roel Rambags</w:t>
      </w:r>
    </w:p>
    <w:p w14:paraId="21E27476" w14:textId="77777777" w:rsidR="004321D2" w:rsidRPr="004321D2" w:rsidRDefault="004321D2" w:rsidP="004321D2">
      <w:pPr>
        <w:autoSpaceDE w:val="0"/>
        <w:autoSpaceDN w:val="0"/>
        <w:adjustRightInd w:val="0"/>
        <w:spacing w:after="0" w:line="240" w:lineRule="auto"/>
        <w:rPr>
          <w:rFonts w:eastAsiaTheme="minorEastAsia" w:cstheme="minorHAnsi"/>
          <w:color w:val="000000" w:themeColor="text1"/>
        </w:rPr>
      </w:pPr>
      <w:r w:rsidRPr="004321D2">
        <w:rPr>
          <w:rFonts w:eastAsiaTheme="minorEastAsia" w:cstheme="minorHAnsi"/>
          <w:color w:val="000000" w:themeColor="text1"/>
        </w:rPr>
        <w:t>Persvoorlichter</w:t>
      </w:r>
    </w:p>
    <w:p w14:paraId="079A8440" w14:textId="77777777" w:rsidR="004321D2" w:rsidRPr="004321D2" w:rsidRDefault="004321D2" w:rsidP="004321D2">
      <w:pPr>
        <w:autoSpaceDE w:val="0"/>
        <w:autoSpaceDN w:val="0"/>
        <w:adjustRightInd w:val="0"/>
        <w:spacing w:after="0" w:line="240" w:lineRule="auto"/>
        <w:rPr>
          <w:rFonts w:eastAsiaTheme="minorEastAsia" w:cstheme="minorHAnsi"/>
          <w:color w:val="000000" w:themeColor="text1"/>
        </w:rPr>
      </w:pPr>
      <w:hyperlink r:id="rId12" w:history="1">
        <w:r w:rsidRPr="004321D2">
          <w:rPr>
            <w:rFonts w:eastAsiaTheme="minorEastAsia" w:cstheme="minorHAnsi"/>
            <w:color w:val="000000" w:themeColor="text1"/>
          </w:rPr>
          <w:t>Roel.rambags@summacollege.nl</w:t>
        </w:r>
      </w:hyperlink>
    </w:p>
    <w:p w14:paraId="37613085" w14:textId="5EFF55E3" w:rsidR="004321D2" w:rsidRPr="004321D2" w:rsidRDefault="004321D2" w:rsidP="004321D2">
      <w:pPr>
        <w:autoSpaceDE w:val="0"/>
        <w:autoSpaceDN w:val="0"/>
        <w:adjustRightInd w:val="0"/>
        <w:spacing w:after="0" w:line="240" w:lineRule="auto"/>
        <w:rPr>
          <w:rFonts w:eastAsiaTheme="minorEastAsia" w:cstheme="minorHAnsi"/>
          <w:color w:val="000000" w:themeColor="text1"/>
        </w:rPr>
      </w:pPr>
      <w:r w:rsidRPr="004321D2">
        <w:rPr>
          <w:rFonts w:eastAsiaTheme="minorEastAsia" w:cstheme="minorHAnsi"/>
          <w:color w:val="000000" w:themeColor="text1"/>
        </w:rPr>
        <w:t>06 - 39 66 10 91</w:t>
      </w:r>
    </w:p>
    <w:sectPr w:rsidR="004321D2" w:rsidRPr="004321D2" w:rsidSect="00A26AE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09"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616D" w14:textId="77777777" w:rsidR="00093CBA" w:rsidRDefault="00093CBA" w:rsidP="00171DB2">
      <w:pPr>
        <w:spacing w:after="0" w:line="240" w:lineRule="auto"/>
      </w:pPr>
      <w:r>
        <w:separator/>
      </w:r>
    </w:p>
  </w:endnote>
  <w:endnote w:type="continuationSeparator" w:id="0">
    <w:p w14:paraId="6D0D8992" w14:textId="77777777" w:rsidR="00093CBA" w:rsidRDefault="00093CBA"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000000" w:rsidP="00EC0D44">
    <w:pPr>
      <w:pStyle w:val="Voettekst"/>
      <w:jc w:val="center"/>
    </w:pPr>
    <w:sdt>
      <w:sdtPr>
        <w:id w:val="380377729"/>
        <w:docPartObj>
          <w:docPartGallery w:val="Page Numbers (Bottom of Page)"/>
          <w:docPartUnique/>
        </w:docPartObj>
      </w:sdt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000000" w:rsidP="00290B4F">
    <w:pPr>
      <w:pStyle w:val="Voettekst"/>
      <w:jc w:val="center"/>
    </w:pPr>
    <w:sdt>
      <w:sdtPr>
        <w:id w:val="242311796"/>
        <w:docPartObj>
          <w:docPartGallery w:val="Page Numbers (Bottom of Page)"/>
          <w:docPartUnique/>
        </w:docPartObj>
      </w:sdt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59"/>
      <w:gridCol w:w="2951"/>
      <w:gridCol w:w="3680"/>
    </w:tblGrid>
    <w:tr w:rsidR="00E72E27" w:rsidRPr="00AA6DEC" w14:paraId="387765D8" w14:textId="77777777" w:rsidTr="000E2A51">
      <w:tc>
        <w:tcPr>
          <w:tcW w:w="4253" w:type="dxa"/>
        </w:tcPr>
        <w:p w14:paraId="1AF0733A" w14:textId="704A1D19"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A129E9">
            <w:rPr>
              <w:sz w:val="16"/>
              <w:szCs w:val="16"/>
            </w:rPr>
            <w:t>Summa College</w:t>
          </w:r>
          <w:r w:rsidRPr="00877A3C">
            <w:rPr>
              <w:sz w:val="16"/>
              <w:szCs w:val="16"/>
            </w:rPr>
            <w:fldChar w:fldCharType="end"/>
          </w:r>
          <w:r w:rsidR="00595D0E">
            <w:rPr>
              <w:sz w:val="16"/>
              <w:szCs w:val="16"/>
            </w:rPr>
            <w:t>, Dienst Marketing &amp; Communicatie</w:t>
          </w:r>
        </w:p>
        <w:p w14:paraId="15814B3E" w14:textId="4EEE3028" w:rsidR="00877A3C" w:rsidRPr="00877A3C" w:rsidRDefault="00A129E9" w:rsidP="00877A3C">
          <w:pPr>
            <w:rPr>
              <w:sz w:val="16"/>
              <w:szCs w:val="16"/>
            </w:rPr>
          </w:pPr>
          <w:r>
            <w:rPr>
              <w:sz w:val="16"/>
              <w:szCs w:val="16"/>
            </w:rPr>
            <w:t xml:space="preserve">Sterrenlaan 8, </w:t>
          </w:r>
          <w:r w:rsidR="002E10C4">
            <w:rPr>
              <w:sz w:val="16"/>
              <w:szCs w:val="16"/>
            </w:rPr>
            <w:t>5631 KA EINDHOVEN</w:t>
          </w:r>
          <w:r>
            <w:rPr>
              <w:sz w:val="16"/>
              <w:szCs w:val="16"/>
            </w:rPr>
            <w:t xml:space="preserve"> </w:t>
          </w:r>
        </w:p>
        <w:p w14:paraId="1C3054D4" w14:textId="406B3DA8"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A129E9">
            <w:rPr>
              <w:sz w:val="16"/>
              <w:szCs w:val="16"/>
            </w:rPr>
            <w:t>Postbus 6101, 5600 HC EINDHOVEN</w:t>
          </w:r>
          <w:r w:rsidRPr="00877A3C">
            <w:rPr>
              <w:sz w:val="16"/>
              <w:szCs w:val="16"/>
            </w:rPr>
            <w:fldChar w:fldCharType="end"/>
          </w:r>
        </w:p>
      </w:tc>
      <w:tc>
        <w:tcPr>
          <w:tcW w:w="3119" w:type="dxa"/>
        </w:tcPr>
        <w:p w14:paraId="0533118D" w14:textId="5F631606"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2E10C4">
            <w:rPr>
              <w:sz w:val="16"/>
              <w:szCs w:val="16"/>
            </w:rPr>
            <w:t>media</w:t>
          </w:r>
          <w:r w:rsidR="00A129E9">
            <w:rPr>
              <w:sz w:val="16"/>
              <w:szCs w:val="16"/>
            </w:rPr>
            <w:t>@summacollege.nl</w:t>
          </w:r>
          <w:r w:rsidRPr="00877A3C">
            <w:rPr>
              <w:sz w:val="16"/>
              <w:szCs w:val="16"/>
            </w:rPr>
            <w:fldChar w:fldCharType="end"/>
          </w:r>
        </w:p>
        <w:p w14:paraId="1334FB1C" w14:textId="354FB024"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A129E9">
            <w:rPr>
              <w:sz w:val="16"/>
              <w:szCs w:val="16"/>
            </w:rPr>
            <w:t xml:space="preserve">06 - </w:t>
          </w:r>
          <w:r w:rsidRPr="00877A3C">
            <w:rPr>
              <w:sz w:val="16"/>
              <w:szCs w:val="16"/>
            </w:rPr>
            <w:fldChar w:fldCharType="end"/>
          </w:r>
          <w:r w:rsidR="00E87B5B">
            <w:rPr>
              <w:sz w:val="16"/>
              <w:szCs w:val="16"/>
            </w:rPr>
            <w:t>39 66 10 91</w:t>
          </w:r>
        </w:p>
        <w:p w14:paraId="72920D14" w14:textId="68D664CA" w:rsidR="00877A3C" w:rsidRPr="00877A3C" w:rsidRDefault="008A21F8" w:rsidP="00877A3C">
          <w:pPr>
            <w:rPr>
              <w:sz w:val="16"/>
              <w:szCs w:val="16"/>
            </w:rPr>
          </w:pPr>
          <w:r>
            <w:rPr>
              <w:sz w:val="16"/>
              <w:szCs w:val="16"/>
            </w:rPr>
            <w:t>www.</w:t>
          </w:r>
          <w:r w:rsidR="00A271FE" w:rsidRPr="00A271FE">
            <w:rPr>
              <w:sz w:val="16"/>
              <w:szCs w:val="16"/>
            </w:rPr>
            <w:t>met-summa.nl/actueel</w:t>
          </w:r>
        </w:p>
      </w:tc>
      <w:tc>
        <w:tcPr>
          <w:tcW w:w="3969" w:type="dxa"/>
        </w:tcPr>
        <w:p w14:paraId="680CA309" w14:textId="20A5972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proofErr w:type="spellStart"/>
          <w:r w:rsidR="00A129E9">
            <w:rPr>
              <w:sz w:val="16"/>
              <w:szCs w:val="16"/>
              <w:lang w:val="es-ES"/>
            </w:rPr>
            <w:t>KvK</w:t>
          </w:r>
          <w:proofErr w:type="spellEnd"/>
          <w:r w:rsidR="00A129E9">
            <w:rPr>
              <w:sz w:val="16"/>
              <w:szCs w:val="16"/>
              <w:lang w:val="es-ES"/>
            </w:rPr>
            <w:t xml:space="preserve"> 4109392</w:t>
          </w:r>
          <w:r w:rsidRPr="00877A3C">
            <w:rPr>
              <w:sz w:val="16"/>
              <w:szCs w:val="16"/>
            </w:rPr>
            <w:fldChar w:fldCharType="end"/>
          </w:r>
        </w:p>
        <w:p w14:paraId="47D78A54" w14:textId="41F64095"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A129E9">
            <w:rPr>
              <w:sz w:val="16"/>
              <w:szCs w:val="16"/>
              <w:lang w:val="es-ES"/>
            </w:rPr>
            <w:t>IBAN NL47RABO0150152299</w:t>
          </w:r>
          <w:r w:rsidRPr="00877A3C">
            <w:rPr>
              <w:sz w:val="16"/>
              <w:szCs w:val="16"/>
            </w:rPr>
            <w:fldChar w:fldCharType="end"/>
          </w:r>
        </w:p>
        <w:p w14:paraId="32E28E3C" w14:textId="05094E3F"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A129E9">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133E" w14:textId="77777777" w:rsidR="00093CBA" w:rsidRDefault="00093CBA" w:rsidP="00171DB2">
      <w:pPr>
        <w:spacing w:after="0" w:line="240" w:lineRule="auto"/>
      </w:pPr>
      <w:r>
        <w:separator/>
      </w:r>
    </w:p>
  </w:footnote>
  <w:footnote w:type="continuationSeparator" w:id="0">
    <w:p w14:paraId="33184656" w14:textId="77777777" w:rsidR="00093CBA" w:rsidRDefault="00093CBA"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0DD7" w14:textId="2E7A6FF9" w:rsidR="00D878C9" w:rsidRPr="00D878C9" w:rsidRDefault="009758A5" w:rsidP="00D878C9">
    <w:pPr>
      <w:pStyle w:val="Koptekst"/>
    </w:pPr>
    <w:r>
      <w:rPr>
        <w:noProof/>
        <w:lang w:eastAsia="nl-NL"/>
      </w:rPr>
      <w:drawing>
        <wp:inline distT="0" distB="0" distL="0" distR="0" wp14:anchorId="3CC0363F" wp14:editId="34EDF0AB">
          <wp:extent cx="3162300" cy="880671"/>
          <wp:effectExtent l="0" t="0" r="0" b="0"/>
          <wp:docPr id="4637860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75678" name="Afbeelding 1835275678"/>
                  <pic:cNvPicPr/>
                </pic:nvPicPr>
                <pic:blipFill>
                  <a:blip r:embed="rId1">
                    <a:extLst>
                      <a:ext uri="{28A0092B-C50C-407E-A947-70E740481C1C}">
                        <a14:useLocalDpi xmlns:a14="http://schemas.microsoft.com/office/drawing/2010/main" val="0"/>
                      </a:ext>
                    </a:extLst>
                  </a:blip>
                  <a:stretch>
                    <a:fillRect/>
                  </a:stretch>
                </pic:blipFill>
                <pic:spPr>
                  <a:xfrm>
                    <a:off x="0" y="0"/>
                    <a:ext cx="3181706" cy="8860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1691785795" name="Afbeelding 169178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687148241" name="Afbeelding 68714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15D93EE4" w:rsidR="00B019FC" w:rsidRDefault="00C4437F" w:rsidP="002F60E0">
    <w:pPr>
      <w:pStyle w:val="Koptekst"/>
    </w:pPr>
    <w:bookmarkStart w:id="0" w:name="_Hlk30147657"/>
    <w:bookmarkStart w:id="1" w:name="_Hlk30147658"/>
    <w:r>
      <w:rPr>
        <w:noProof/>
        <w:lang w:eastAsia="nl-NL"/>
      </w:rPr>
      <w:drawing>
        <wp:inline distT="0" distB="0" distL="0" distR="0" wp14:anchorId="5820AA42" wp14:editId="2CEE576D">
          <wp:extent cx="1448984" cy="540933"/>
          <wp:effectExtent l="0" t="0" r="0" b="0"/>
          <wp:docPr id="5144363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08742" name="Afbeelding 1178408742"/>
                  <pic:cNvPicPr/>
                </pic:nvPicPr>
                <pic:blipFill>
                  <a:blip r:embed="rId1">
                    <a:extLst>
                      <a:ext uri="{28A0092B-C50C-407E-A947-70E740481C1C}">
                        <a14:useLocalDpi xmlns:a14="http://schemas.microsoft.com/office/drawing/2010/main" val="0"/>
                      </a:ext>
                    </a:extLst>
                  </a:blip>
                  <a:stretch>
                    <a:fillRect/>
                  </a:stretch>
                </pic:blipFill>
                <pic:spPr>
                  <a:xfrm>
                    <a:off x="0" y="0"/>
                    <a:ext cx="1480745" cy="552790"/>
                  </a:xfrm>
                  <a:prstGeom prst="rect">
                    <a:avLst/>
                  </a:prstGeom>
                </pic:spPr>
              </pic:pic>
            </a:graphicData>
          </a:graphic>
        </wp:inline>
      </w:drawing>
    </w:r>
    <w:r w:rsidR="00216D09">
      <w:t xml:space="preserve">      </w:t>
    </w:r>
    <w:r w:rsidR="00216D09">
      <w:rPr>
        <w:noProof/>
      </w:rPr>
      <w:drawing>
        <wp:inline distT="0" distB="0" distL="0" distR="0" wp14:anchorId="3E45D899" wp14:editId="1893451E">
          <wp:extent cx="1996440" cy="523067"/>
          <wp:effectExtent l="0" t="0" r="3810" b="0"/>
          <wp:docPr id="140698996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09524" name="Afbeelding 1677409524"/>
                  <pic:cNvPicPr/>
                </pic:nvPicPr>
                <pic:blipFill>
                  <a:blip r:embed="rId2">
                    <a:extLst>
                      <a:ext uri="{28A0092B-C50C-407E-A947-70E740481C1C}">
                        <a14:useLocalDpi xmlns:a14="http://schemas.microsoft.com/office/drawing/2010/main" val="0"/>
                      </a:ext>
                    </a:extLst>
                  </a:blip>
                  <a:stretch>
                    <a:fillRect/>
                  </a:stretch>
                </pic:blipFill>
                <pic:spPr>
                  <a:xfrm>
                    <a:off x="0" y="0"/>
                    <a:ext cx="2049395" cy="536941"/>
                  </a:xfrm>
                  <a:prstGeom prst="rect">
                    <a:avLst/>
                  </a:prstGeom>
                </pic:spPr>
              </pic:pic>
            </a:graphicData>
          </a:graphic>
        </wp:inline>
      </w:drawing>
    </w:r>
    <w:r w:rsidR="00216D09">
      <w:t xml:space="preserve">  </w:t>
    </w:r>
    <w:r w:rsidR="00EA0BD4">
      <w:rPr>
        <w:noProof/>
        <w:lang w:eastAsia="nl-NL"/>
      </w:rPr>
      <w:drawing>
        <wp:inline distT="0" distB="0" distL="0" distR="0" wp14:anchorId="2C9E7C18" wp14:editId="48C5140F">
          <wp:extent cx="1950720" cy="543258"/>
          <wp:effectExtent l="0" t="0" r="0" b="9525"/>
          <wp:docPr id="12436381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75678" name="Afbeelding 1835275678"/>
                  <pic:cNvPicPr/>
                </pic:nvPicPr>
                <pic:blipFill>
                  <a:blip r:embed="rId3">
                    <a:extLst>
                      <a:ext uri="{28A0092B-C50C-407E-A947-70E740481C1C}">
                        <a14:useLocalDpi xmlns:a14="http://schemas.microsoft.com/office/drawing/2010/main" val="0"/>
                      </a:ext>
                    </a:extLst>
                  </a:blip>
                  <a:stretch>
                    <a:fillRect/>
                  </a:stretch>
                </pic:blipFill>
                <pic:spPr>
                  <a:xfrm>
                    <a:off x="0" y="0"/>
                    <a:ext cx="2035324" cy="566819"/>
                  </a:xfrm>
                  <a:prstGeom prst="rect">
                    <a:avLst/>
                  </a:prstGeom>
                </pic:spPr>
              </pic:pic>
            </a:graphicData>
          </a:graphic>
        </wp:inline>
      </w:drawing>
    </w:r>
    <w:r w:rsidR="00411482">
      <w:t xml:space="preserve">                                 </w:t>
    </w:r>
  </w:p>
  <w:p w14:paraId="342ADBCC" w14:textId="77777777" w:rsidR="00B019FC" w:rsidRDefault="00B019FC" w:rsidP="002F60E0">
    <w:pPr>
      <w:pStyle w:val="Koptekst"/>
    </w:pPr>
  </w:p>
  <w:bookmarkEnd w:id="0"/>
  <w:bookmarkEnd w:id="1"/>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2DBB"/>
    <w:rsid w:val="00006C6D"/>
    <w:rsid w:val="00010810"/>
    <w:rsid w:val="00011B3C"/>
    <w:rsid w:val="00030D97"/>
    <w:rsid w:val="000345AE"/>
    <w:rsid w:val="000356A0"/>
    <w:rsid w:val="00035C54"/>
    <w:rsid w:val="00040D36"/>
    <w:rsid w:val="000412A4"/>
    <w:rsid w:val="00046E6A"/>
    <w:rsid w:val="00047DDE"/>
    <w:rsid w:val="00060282"/>
    <w:rsid w:val="00083F58"/>
    <w:rsid w:val="00090DB9"/>
    <w:rsid w:val="00091DC2"/>
    <w:rsid w:val="00093CBA"/>
    <w:rsid w:val="000B0084"/>
    <w:rsid w:val="000B23F6"/>
    <w:rsid w:val="000E3386"/>
    <w:rsid w:val="000E5382"/>
    <w:rsid w:val="000E583D"/>
    <w:rsid w:val="000E628A"/>
    <w:rsid w:val="000E6921"/>
    <w:rsid w:val="000F5788"/>
    <w:rsid w:val="000F64AB"/>
    <w:rsid w:val="001024DB"/>
    <w:rsid w:val="00103F7E"/>
    <w:rsid w:val="00120EAD"/>
    <w:rsid w:val="001219A9"/>
    <w:rsid w:val="0012375F"/>
    <w:rsid w:val="001306DF"/>
    <w:rsid w:val="0013756D"/>
    <w:rsid w:val="00150DF0"/>
    <w:rsid w:val="00156E83"/>
    <w:rsid w:val="00157E09"/>
    <w:rsid w:val="001660C1"/>
    <w:rsid w:val="00166D79"/>
    <w:rsid w:val="00167AA4"/>
    <w:rsid w:val="00171DB2"/>
    <w:rsid w:val="00174EDA"/>
    <w:rsid w:val="00192137"/>
    <w:rsid w:val="00193EE2"/>
    <w:rsid w:val="001945B9"/>
    <w:rsid w:val="00195F01"/>
    <w:rsid w:val="001B5476"/>
    <w:rsid w:val="001B607B"/>
    <w:rsid w:val="001D2DEE"/>
    <w:rsid w:val="001D49BB"/>
    <w:rsid w:val="001F0402"/>
    <w:rsid w:val="001F106B"/>
    <w:rsid w:val="00215504"/>
    <w:rsid w:val="00216517"/>
    <w:rsid w:val="00216D09"/>
    <w:rsid w:val="00224A1D"/>
    <w:rsid w:val="00227F4B"/>
    <w:rsid w:val="00235221"/>
    <w:rsid w:val="002374BB"/>
    <w:rsid w:val="0026143D"/>
    <w:rsid w:val="0028676F"/>
    <w:rsid w:val="00290B4F"/>
    <w:rsid w:val="00292F62"/>
    <w:rsid w:val="0029588D"/>
    <w:rsid w:val="002A5E34"/>
    <w:rsid w:val="002B2A21"/>
    <w:rsid w:val="002B74FD"/>
    <w:rsid w:val="002B7BAB"/>
    <w:rsid w:val="002D06AA"/>
    <w:rsid w:val="002D36D4"/>
    <w:rsid w:val="002E10C4"/>
    <w:rsid w:val="002E3D6D"/>
    <w:rsid w:val="002E7033"/>
    <w:rsid w:val="002F333B"/>
    <w:rsid w:val="002F60E0"/>
    <w:rsid w:val="00300D4F"/>
    <w:rsid w:val="00302061"/>
    <w:rsid w:val="00341B40"/>
    <w:rsid w:val="00353DD9"/>
    <w:rsid w:val="00357B96"/>
    <w:rsid w:val="0037104D"/>
    <w:rsid w:val="003722A1"/>
    <w:rsid w:val="00376178"/>
    <w:rsid w:val="00383582"/>
    <w:rsid w:val="003842CC"/>
    <w:rsid w:val="00384B38"/>
    <w:rsid w:val="00387BBD"/>
    <w:rsid w:val="00391A7F"/>
    <w:rsid w:val="00392AF0"/>
    <w:rsid w:val="003A2A09"/>
    <w:rsid w:val="003A2EF8"/>
    <w:rsid w:val="003A4B86"/>
    <w:rsid w:val="003D7C7A"/>
    <w:rsid w:val="003E790B"/>
    <w:rsid w:val="003F27DA"/>
    <w:rsid w:val="004043CB"/>
    <w:rsid w:val="00411482"/>
    <w:rsid w:val="004321D2"/>
    <w:rsid w:val="004410FE"/>
    <w:rsid w:val="00442A09"/>
    <w:rsid w:val="00447D53"/>
    <w:rsid w:val="00450DC9"/>
    <w:rsid w:val="00450FA8"/>
    <w:rsid w:val="00453D56"/>
    <w:rsid w:val="00454029"/>
    <w:rsid w:val="004554AB"/>
    <w:rsid w:val="004617CF"/>
    <w:rsid w:val="004761F0"/>
    <w:rsid w:val="00477D0A"/>
    <w:rsid w:val="00486B4E"/>
    <w:rsid w:val="00497066"/>
    <w:rsid w:val="0049717F"/>
    <w:rsid w:val="0049756E"/>
    <w:rsid w:val="004A0FF5"/>
    <w:rsid w:val="004A10BE"/>
    <w:rsid w:val="004B2480"/>
    <w:rsid w:val="004D7251"/>
    <w:rsid w:val="004E1625"/>
    <w:rsid w:val="004F3F6C"/>
    <w:rsid w:val="004F41B2"/>
    <w:rsid w:val="004F6EEA"/>
    <w:rsid w:val="00532D1F"/>
    <w:rsid w:val="00534A21"/>
    <w:rsid w:val="005370E3"/>
    <w:rsid w:val="00562009"/>
    <w:rsid w:val="00575BCE"/>
    <w:rsid w:val="005773C4"/>
    <w:rsid w:val="0058558F"/>
    <w:rsid w:val="005900C7"/>
    <w:rsid w:val="00590999"/>
    <w:rsid w:val="00595D0E"/>
    <w:rsid w:val="005A5748"/>
    <w:rsid w:val="005B39E6"/>
    <w:rsid w:val="005B64F9"/>
    <w:rsid w:val="005C2665"/>
    <w:rsid w:val="005C364A"/>
    <w:rsid w:val="005E1C52"/>
    <w:rsid w:val="00605F0D"/>
    <w:rsid w:val="00606A82"/>
    <w:rsid w:val="006155CB"/>
    <w:rsid w:val="006215B5"/>
    <w:rsid w:val="006412A1"/>
    <w:rsid w:val="00644CA2"/>
    <w:rsid w:val="0064576D"/>
    <w:rsid w:val="0064674D"/>
    <w:rsid w:val="006517E5"/>
    <w:rsid w:val="00651F45"/>
    <w:rsid w:val="00663372"/>
    <w:rsid w:val="00667324"/>
    <w:rsid w:val="00694621"/>
    <w:rsid w:val="006C094A"/>
    <w:rsid w:val="006C37BA"/>
    <w:rsid w:val="006C39B8"/>
    <w:rsid w:val="006C67EE"/>
    <w:rsid w:val="006D2BF1"/>
    <w:rsid w:val="006D7A84"/>
    <w:rsid w:val="006E225F"/>
    <w:rsid w:val="006F0E6F"/>
    <w:rsid w:val="006F3FFF"/>
    <w:rsid w:val="006F4245"/>
    <w:rsid w:val="007018AE"/>
    <w:rsid w:val="00705928"/>
    <w:rsid w:val="00713E34"/>
    <w:rsid w:val="00723DE7"/>
    <w:rsid w:val="00746BB6"/>
    <w:rsid w:val="00775D00"/>
    <w:rsid w:val="00780ADF"/>
    <w:rsid w:val="00790859"/>
    <w:rsid w:val="00790CFF"/>
    <w:rsid w:val="007938ED"/>
    <w:rsid w:val="007962A7"/>
    <w:rsid w:val="007A7219"/>
    <w:rsid w:val="007A7F0A"/>
    <w:rsid w:val="007C60EE"/>
    <w:rsid w:val="007D0A1C"/>
    <w:rsid w:val="007D29F4"/>
    <w:rsid w:val="007D6C08"/>
    <w:rsid w:val="007E6A1F"/>
    <w:rsid w:val="008037A8"/>
    <w:rsid w:val="00806DA9"/>
    <w:rsid w:val="008168AE"/>
    <w:rsid w:val="008364B3"/>
    <w:rsid w:val="008401EE"/>
    <w:rsid w:val="00841CA8"/>
    <w:rsid w:val="00843F36"/>
    <w:rsid w:val="00856C83"/>
    <w:rsid w:val="00860843"/>
    <w:rsid w:val="0086415D"/>
    <w:rsid w:val="008714E0"/>
    <w:rsid w:val="00877A3C"/>
    <w:rsid w:val="0088323B"/>
    <w:rsid w:val="008873BA"/>
    <w:rsid w:val="00892AE4"/>
    <w:rsid w:val="00895921"/>
    <w:rsid w:val="008A21F8"/>
    <w:rsid w:val="008A49CD"/>
    <w:rsid w:val="008A6B33"/>
    <w:rsid w:val="008B28F4"/>
    <w:rsid w:val="008B311F"/>
    <w:rsid w:val="008B4CF6"/>
    <w:rsid w:val="008C1968"/>
    <w:rsid w:val="008C69EF"/>
    <w:rsid w:val="008D5741"/>
    <w:rsid w:val="008E2751"/>
    <w:rsid w:val="008F09AB"/>
    <w:rsid w:val="008F7B79"/>
    <w:rsid w:val="00913558"/>
    <w:rsid w:val="00933BD0"/>
    <w:rsid w:val="00941BFD"/>
    <w:rsid w:val="0095619A"/>
    <w:rsid w:val="009758A5"/>
    <w:rsid w:val="009806A4"/>
    <w:rsid w:val="00986A34"/>
    <w:rsid w:val="00994292"/>
    <w:rsid w:val="0099538B"/>
    <w:rsid w:val="009A0044"/>
    <w:rsid w:val="009A203A"/>
    <w:rsid w:val="009A6E32"/>
    <w:rsid w:val="009D10AA"/>
    <w:rsid w:val="009D133B"/>
    <w:rsid w:val="009D1D4E"/>
    <w:rsid w:val="00A026E4"/>
    <w:rsid w:val="00A02860"/>
    <w:rsid w:val="00A129E9"/>
    <w:rsid w:val="00A17EC6"/>
    <w:rsid w:val="00A2150C"/>
    <w:rsid w:val="00A23C27"/>
    <w:rsid w:val="00A247A5"/>
    <w:rsid w:val="00A26AE6"/>
    <w:rsid w:val="00A271FE"/>
    <w:rsid w:val="00A379D9"/>
    <w:rsid w:val="00A4176E"/>
    <w:rsid w:val="00A41A1E"/>
    <w:rsid w:val="00A47538"/>
    <w:rsid w:val="00A71E62"/>
    <w:rsid w:val="00A71F14"/>
    <w:rsid w:val="00A75712"/>
    <w:rsid w:val="00A774B1"/>
    <w:rsid w:val="00A77D73"/>
    <w:rsid w:val="00A80B3E"/>
    <w:rsid w:val="00A86929"/>
    <w:rsid w:val="00A9475C"/>
    <w:rsid w:val="00AA6DEC"/>
    <w:rsid w:val="00AB17DE"/>
    <w:rsid w:val="00AB37D4"/>
    <w:rsid w:val="00AC3173"/>
    <w:rsid w:val="00AC3D69"/>
    <w:rsid w:val="00AE295A"/>
    <w:rsid w:val="00AE58BD"/>
    <w:rsid w:val="00AF5F38"/>
    <w:rsid w:val="00AF7DAA"/>
    <w:rsid w:val="00B019FC"/>
    <w:rsid w:val="00B10752"/>
    <w:rsid w:val="00B17723"/>
    <w:rsid w:val="00B348E5"/>
    <w:rsid w:val="00B36F5D"/>
    <w:rsid w:val="00B42152"/>
    <w:rsid w:val="00B46338"/>
    <w:rsid w:val="00B510EA"/>
    <w:rsid w:val="00B67998"/>
    <w:rsid w:val="00B90CAD"/>
    <w:rsid w:val="00B93443"/>
    <w:rsid w:val="00B96CC0"/>
    <w:rsid w:val="00BA1472"/>
    <w:rsid w:val="00BA70FF"/>
    <w:rsid w:val="00BC5FF6"/>
    <w:rsid w:val="00BF0930"/>
    <w:rsid w:val="00BF60E4"/>
    <w:rsid w:val="00C01FF7"/>
    <w:rsid w:val="00C06A4C"/>
    <w:rsid w:val="00C13606"/>
    <w:rsid w:val="00C261FB"/>
    <w:rsid w:val="00C35389"/>
    <w:rsid w:val="00C3750D"/>
    <w:rsid w:val="00C4437F"/>
    <w:rsid w:val="00C505D0"/>
    <w:rsid w:val="00C660E4"/>
    <w:rsid w:val="00C80199"/>
    <w:rsid w:val="00CB0B1F"/>
    <w:rsid w:val="00CB16E2"/>
    <w:rsid w:val="00CC4DCA"/>
    <w:rsid w:val="00CC78F7"/>
    <w:rsid w:val="00CD1202"/>
    <w:rsid w:val="00CD5700"/>
    <w:rsid w:val="00CE0188"/>
    <w:rsid w:val="00CE21CE"/>
    <w:rsid w:val="00CE41CB"/>
    <w:rsid w:val="00D03AB2"/>
    <w:rsid w:val="00D107AB"/>
    <w:rsid w:val="00D414A0"/>
    <w:rsid w:val="00D428A7"/>
    <w:rsid w:val="00D52603"/>
    <w:rsid w:val="00D54D1F"/>
    <w:rsid w:val="00D64D39"/>
    <w:rsid w:val="00D76556"/>
    <w:rsid w:val="00D76F28"/>
    <w:rsid w:val="00D77A57"/>
    <w:rsid w:val="00D878C9"/>
    <w:rsid w:val="00DB1F5A"/>
    <w:rsid w:val="00DB3308"/>
    <w:rsid w:val="00DD104C"/>
    <w:rsid w:val="00DE1FDB"/>
    <w:rsid w:val="00E02532"/>
    <w:rsid w:val="00E1221D"/>
    <w:rsid w:val="00E136A6"/>
    <w:rsid w:val="00E16AAF"/>
    <w:rsid w:val="00E17C4E"/>
    <w:rsid w:val="00E237C7"/>
    <w:rsid w:val="00E31D69"/>
    <w:rsid w:val="00E4251A"/>
    <w:rsid w:val="00E47EE1"/>
    <w:rsid w:val="00E72E27"/>
    <w:rsid w:val="00E84E1A"/>
    <w:rsid w:val="00E87B5B"/>
    <w:rsid w:val="00E90C06"/>
    <w:rsid w:val="00EA0BD4"/>
    <w:rsid w:val="00EA2839"/>
    <w:rsid w:val="00EA32BA"/>
    <w:rsid w:val="00EC0505"/>
    <w:rsid w:val="00EC0D44"/>
    <w:rsid w:val="00EC3F60"/>
    <w:rsid w:val="00ED4E26"/>
    <w:rsid w:val="00EE110F"/>
    <w:rsid w:val="00EE5C56"/>
    <w:rsid w:val="00EE6A2B"/>
    <w:rsid w:val="00EF2C85"/>
    <w:rsid w:val="00F03EB5"/>
    <w:rsid w:val="00F05D21"/>
    <w:rsid w:val="00F13614"/>
    <w:rsid w:val="00F2426F"/>
    <w:rsid w:val="00F37550"/>
    <w:rsid w:val="00F55B35"/>
    <w:rsid w:val="00F600F5"/>
    <w:rsid w:val="00F62C36"/>
    <w:rsid w:val="00F80EAE"/>
    <w:rsid w:val="00F8502A"/>
    <w:rsid w:val="00F86488"/>
    <w:rsid w:val="00F96BD5"/>
    <w:rsid w:val="00FA037D"/>
    <w:rsid w:val="00FA3646"/>
    <w:rsid w:val="00FD2CF3"/>
    <w:rsid w:val="00FD570D"/>
    <w:rsid w:val="00FE020C"/>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068190376">
      <w:bodyDiv w:val="1"/>
      <w:marLeft w:val="0"/>
      <w:marRight w:val="0"/>
      <w:marTop w:val="0"/>
      <w:marBottom w:val="0"/>
      <w:divBdr>
        <w:top w:val="none" w:sz="0" w:space="0" w:color="auto"/>
        <w:left w:val="none" w:sz="0" w:space="0" w:color="auto"/>
        <w:bottom w:val="none" w:sz="0" w:space="0" w:color="auto"/>
        <w:right w:val="none" w:sz="0" w:space="0" w:color="auto"/>
      </w:divBdr>
    </w:div>
    <w:div w:id="1100418352">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 w:id="19364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el.rambags@summacollege.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summa.nl/samen-sporten-samen-studer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4.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SummaWord - Leeg Staand Enkelzijdig.dotx</Template>
  <TotalTime>85</TotalTime>
  <Pages>1</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Wijdeven, Freek van de</cp:lastModifiedBy>
  <cp:revision>18</cp:revision>
  <cp:lastPrinted>2024-11-12T14:17:00Z</cp:lastPrinted>
  <dcterms:created xsi:type="dcterms:W3CDTF">2024-11-12T14:15:00Z</dcterms:created>
  <dcterms:modified xsi:type="dcterms:W3CDTF">2024-11-14T14:33:00Z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